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558D" w14:textId="77777777" w:rsidR="005F68CD" w:rsidRPr="00EA5D45" w:rsidRDefault="005F68CD" w:rsidP="005F68CD">
      <w:pPr>
        <w:widowControl w:val="0"/>
        <w:tabs>
          <w:tab w:val="right" w:leader="underscore" w:pos="9071"/>
        </w:tabs>
        <w:suppressAutoHyphens/>
        <w:textAlignment w:val="baseline"/>
        <w:rPr>
          <w:rFonts w:ascii="Arial" w:eastAsia="Calibri" w:hAnsi="Arial" w:cs="Arial"/>
          <w:sz w:val="20"/>
          <w:szCs w:val="20"/>
        </w:rPr>
      </w:pPr>
      <w:r w:rsidRPr="00EA5D45">
        <w:rPr>
          <w:rFonts w:ascii="Arial" w:eastAsia="Calibri" w:hAnsi="Arial" w:cs="Arial"/>
          <w:sz w:val="20"/>
          <w:szCs w:val="20"/>
        </w:rPr>
        <w:tab/>
      </w:r>
    </w:p>
    <w:p w14:paraId="497DEF05" w14:textId="77777777" w:rsidR="005F68CD" w:rsidRPr="00EA5D45" w:rsidRDefault="005F68CD" w:rsidP="005F68CD">
      <w:pPr>
        <w:shd w:val="clear" w:color="auto" w:fill="FFFFFF"/>
        <w:suppressAutoHyphens/>
        <w:ind w:right="-178"/>
        <w:jc w:val="center"/>
        <w:rPr>
          <w:rFonts w:ascii="Arial" w:eastAsia="Calibri" w:hAnsi="Arial" w:cs="Arial"/>
          <w:sz w:val="20"/>
          <w:szCs w:val="20"/>
        </w:rPr>
      </w:pPr>
      <w:r w:rsidRPr="00EA5D45">
        <w:rPr>
          <w:rFonts w:ascii="Arial" w:eastAsia="Calibri" w:hAnsi="Arial" w:cs="Arial"/>
          <w:sz w:val="20"/>
          <w:szCs w:val="20"/>
        </w:rPr>
        <w:t>(Tiekėjo pavadinimas)</w:t>
      </w:r>
    </w:p>
    <w:p w14:paraId="7F4762C3" w14:textId="77777777" w:rsidR="005F68CD" w:rsidRPr="00EA5D45" w:rsidRDefault="005F68CD" w:rsidP="005F68CD">
      <w:pPr>
        <w:widowControl w:val="0"/>
        <w:tabs>
          <w:tab w:val="right" w:leader="underscore" w:pos="9071"/>
        </w:tabs>
        <w:suppressAutoHyphens/>
        <w:jc w:val="center"/>
        <w:textAlignment w:val="baseline"/>
        <w:rPr>
          <w:rFonts w:ascii="Arial" w:eastAsia="Calibri" w:hAnsi="Arial" w:cs="Arial"/>
          <w:sz w:val="20"/>
          <w:szCs w:val="20"/>
        </w:rPr>
      </w:pPr>
    </w:p>
    <w:p w14:paraId="70A4CBC5" w14:textId="4D34B1C3" w:rsidR="005F68CD" w:rsidRPr="00EA5D45" w:rsidRDefault="005F68CD" w:rsidP="005F68CD">
      <w:pPr>
        <w:widowControl w:val="0"/>
        <w:tabs>
          <w:tab w:val="right" w:leader="underscore" w:pos="9071"/>
        </w:tabs>
        <w:suppressAutoHyphens/>
        <w:jc w:val="center"/>
        <w:textAlignment w:val="baseline"/>
        <w:rPr>
          <w:rFonts w:ascii="Arial" w:eastAsia="Calibri" w:hAnsi="Arial" w:cs="Arial"/>
          <w:b/>
          <w:bCs/>
          <w:sz w:val="20"/>
          <w:szCs w:val="20"/>
        </w:rPr>
      </w:pPr>
      <w:r>
        <w:rPr>
          <w:rFonts w:ascii="Arial" w:eastAsia="Calibri" w:hAnsi="Arial" w:cs="Arial"/>
          <w:b/>
          <w:bCs/>
          <w:sz w:val="20"/>
          <w:szCs w:val="20"/>
        </w:rPr>
        <w:t xml:space="preserve">SUTARTYJE NUMATYTŲ </w:t>
      </w:r>
      <w:r w:rsidRPr="00EA5D45">
        <w:rPr>
          <w:rFonts w:ascii="Arial" w:eastAsia="Calibri" w:hAnsi="Arial" w:cs="Arial"/>
          <w:b/>
          <w:bCs/>
          <w:sz w:val="20"/>
          <w:szCs w:val="20"/>
        </w:rPr>
        <w:t>REIKALAVIMŲ</w:t>
      </w:r>
      <w:r>
        <w:rPr>
          <w:rFonts w:ascii="Arial" w:eastAsia="Calibri" w:hAnsi="Arial" w:cs="Arial"/>
          <w:b/>
          <w:bCs/>
          <w:sz w:val="20"/>
          <w:szCs w:val="20"/>
        </w:rPr>
        <w:t>, KELIAMŲ PREKĖMS I</w:t>
      </w:r>
      <w:r w:rsidR="00E9111E">
        <w:rPr>
          <w:rFonts w:ascii="Arial" w:eastAsia="Calibri" w:hAnsi="Arial" w:cs="Arial"/>
          <w:b/>
          <w:bCs/>
          <w:sz w:val="20"/>
          <w:szCs w:val="20"/>
        </w:rPr>
        <w:t>R</w:t>
      </w:r>
      <w:r>
        <w:rPr>
          <w:rFonts w:ascii="Arial" w:eastAsia="Calibri" w:hAnsi="Arial" w:cs="Arial"/>
          <w:b/>
          <w:bCs/>
          <w:sz w:val="20"/>
          <w:szCs w:val="20"/>
        </w:rPr>
        <w:t xml:space="preserve"> JŲ TIEKIMUI,</w:t>
      </w:r>
      <w:r w:rsidRPr="00EA5D45">
        <w:rPr>
          <w:rFonts w:ascii="Arial" w:eastAsia="Calibri" w:hAnsi="Arial" w:cs="Arial"/>
          <w:b/>
          <w:bCs/>
          <w:sz w:val="20"/>
          <w:szCs w:val="20"/>
        </w:rPr>
        <w:t xml:space="preserve"> ATITIKTIES DEKLARACIJA</w:t>
      </w:r>
    </w:p>
    <w:p w14:paraId="7D2A4B5C" w14:textId="77777777" w:rsidR="005F68CD" w:rsidRPr="00EA5D45" w:rsidRDefault="005F68CD" w:rsidP="005F68CD">
      <w:pPr>
        <w:widowControl w:val="0"/>
        <w:tabs>
          <w:tab w:val="right" w:leader="underscore" w:pos="9071"/>
        </w:tabs>
        <w:suppressAutoHyphens/>
        <w:jc w:val="center"/>
        <w:textAlignment w:val="baseline"/>
        <w:rPr>
          <w:rFonts w:ascii="Arial" w:eastAsia="Calibri" w:hAnsi="Arial" w:cs="Arial"/>
          <w:sz w:val="20"/>
          <w:szCs w:val="20"/>
        </w:rPr>
      </w:pPr>
    </w:p>
    <w:p w14:paraId="5A99FFEE" w14:textId="77777777" w:rsidR="005F68CD" w:rsidRPr="00EA5D45" w:rsidRDefault="005F68CD" w:rsidP="005F68CD">
      <w:pPr>
        <w:widowControl w:val="0"/>
        <w:tabs>
          <w:tab w:val="right" w:leader="underscore" w:pos="9071"/>
        </w:tabs>
        <w:suppressAutoHyphens/>
        <w:jc w:val="center"/>
        <w:textAlignment w:val="baseline"/>
        <w:rPr>
          <w:rFonts w:ascii="Arial" w:eastAsia="Calibri" w:hAnsi="Arial" w:cs="Arial"/>
          <w:sz w:val="20"/>
          <w:szCs w:val="20"/>
        </w:rPr>
      </w:pPr>
      <w:r w:rsidRPr="00EA5D45">
        <w:rPr>
          <w:rFonts w:ascii="Arial" w:eastAsia="Calibri" w:hAnsi="Arial" w:cs="Arial"/>
          <w:sz w:val="20"/>
          <w:szCs w:val="20"/>
        </w:rPr>
        <w:t>20__ m._____________ d.</w:t>
      </w:r>
    </w:p>
    <w:p w14:paraId="60FC42DF" w14:textId="77777777" w:rsidR="005F68CD" w:rsidRPr="00EA5D45" w:rsidRDefault="005F68CD" w:rsidP="005F68CD">
      <w:pPr>
        <w:widowControl w:val="0"/>
        <w:tabs>
          <w:tab w:val="right" w:leader="underscore" w:pos="9071"/>
        </w:tabs>
        <w:suppressAutoHyphens/>
        <w:jc w:val="center"/>
        <w:textAlignment w:val="baseline"/>
        <w:rPr>
          <w:rFonts w:ascii="Arial" w:eastAsia="Calibri" w:hAnsi="Arial" w:cs="Arial"/>
          <w:sz w:val="20"/>
          <w:szCs w:val="20"/>
        </w:rPr>
      </w:pPr>
      <w:r w:rsidRPr="00EA5D45">
        <w:rPr>
          <w:rFonts w:ascii="Arial" w:eastAsia="Calibri" w:hAnsi="Arial" w:cs="Arial"/>
          <w:sz w:val="20"/>
          <w:szCs w:val="20"/>
        </w:rPr>
        <w:t>__________________________</w:t>
      </w:r>
    </w:p>
    <w:p w14:paraId="489E570D" w14:textId="77777777" w:rsidR="005F68CD" w:rsidRPr="00EA5D45" w:rsidRDefault="005F68CD" w:rsidP="005F68CD">
      <w:pPr>
        <w:widowControl w:val="0"/>
        <w:tabs>
          <w:tab w:val="right" w:leader="underscore" w:pos="9071"/>
        </w:tabs>
        <w:suppressAutoHyphens/>
        <w:jc w:val="center"/>
        <w:textAlignment w:val="baseline"/>
        <w:rPr>
          <w:rFonts w:ascii="Arial" w:eastAsia="Calibri" w:hAnsi="Arial" w:cs="Arial"/>
          <w:sz w:val="20"/>
          <w:szCs w:val="20"/>
        </w:rPr>
      </w:pPr>
      <w:r w:rsidRPr="00EA5D45">
        <w:rPr>
          <w:rFonts w:ascii="Arial" w:eastAsia="Calibri" w:hAnsi="Arial" w:cs="Arial"/>
          <w:sz w:val="20"/>
          <w:szCs w:val="20"/>
        </w:rPr>
        <w:t>(sudarymo vieta)</w:t>
      </w:r>
    </w:p>
    <w:p w14:paraId="7D7E7917" w14:textId="77777777" w:rsidR="005F68CD" w:rsidRPr="00EA5D45" w:rsidRDefault="005F68CD" w:rsidP="005F68CD">
      <w:pPr>
        <w:ind w:firstLine="567"/>
        <w:jc w:val="both"/>
        <w:rPr>
          <w:rFonts w:ascii="Arial" w:eastAsia="Calibri" w:hAnsi="Arial" w:cs="Arial"/>
          <w:sz w:val="20"/>
          <w:szCs w:val="20"/>
        </w:rPr>
      </w:pPr>
      <w:r w:rsidRPr="00EA5D45">
        <w:rPr>
          <w:rFonts w:ascii="Arial" w:eastAsia="Calibri" w:hAnsi="Arial" w:cs="Arial"/>
          <w:sz w:val="20"/>
          <w:szCs w:val="20"/>
        </w:rPr>
        <w:t>Aš, ___________________________________________________________________ ,</w:t>
      </w:r>
    </w:p>
    <w:p w14:paraId="77F872B8" w14:textId="77777777" w:rsidR="005F68CD" w:rsidRPr="00EA5D45" w:rsidRDefault="005F68CD" w:rsidP="005F68CD">
      <w:pPr>
        <w:ind w:left="960" w:firstLine="318"/>
        <w:jc w:val="both"/>
        <w:rPr>
          <w:rFonts w:ascii="Arial" w:eastAsia="Calibri" w:hAnsi="Arial" w:cs="Arial"/>
          <w:sz w:val="20"/>
          <w:szCs w:val="20"/>
        </w:rPr>
      </w:pPr>
      <w:r w:rsidRPr="00EA5D45">
        <w:rPr>
          <w:rFonts w:ascii="Arial" w:eastAsia="Calibri" w:hAnsi="Arial" w:cs="Arial"/>
          <w:sz w:val="20"/>
          <w:szCs w:val="20"/>
        </w:rPr>
        <w:t>(Tiekėjo vadovo ar jo įgalioto asmens pareigų pavadinimas, vardas ir pavardė)</w:t>
      </w:r>
    </w:p>
    <w:p w14:paraId="1155F75B" w14:textId="10D288C5" w:rsidR="005F68CD" w:rsidRPr="00EA5D45" w:rsidRDefault="005F68CD" w:rsidP="005F68CD">
      <w:pPr>
        <w:jc w:val="both"/>
        <w:rPr>
          <w:rFonts w:ascii="Arial" w:eastAsia="Calibri" w:hAnsi="Arial" w:cs="Arial"/>
          <w:sz w:val="20"/>
          <w:szCs w:val="20"/>
        </w:rPr>
      </w:pPr>
      <w:r w:rsidRPr="00EA5D45">
        <w:rPr>
          <w:rFonts w:ascii="Arial" w:eastAsia="Calibri" w:hAnsi="Arial" w:cs="Arial"/>
          <w:sz w:val="20"/>
          <w:szCs w:val="20"/>
        </w:rPr>
        <w:t>patvirtinu, kad mano vadovaujama (-a) (atstovaujamas (-a))____________________________ ,</w:t>
      </w:r>
    </w:p>
    <w:p w14:paraId="29FF10F0" w14:textId="77777777" w:rsidR="005F68CD" w:rsidRPr="00EA5D45" w:rsidRDefault="005F68CD" w:rsidP="005F68CD">
      <w:pPr>
        <w:ind w:left="5640" w:firstLine="742"/>
        <w:jc w:val="both"/>
        <w:rPr>
          <w:rFonts w:ascii="Arial" w:eastAsia="Calibri" w:hAnsi="Arial" w:cs="Arial"/>
          <w:sz w:val="20"/>
          <w:szCs w:val="20"/>
        </w:rPr>
      </w:pPr>
      <w:r w:rsidRPr="00EA5D45">
        <w:rPr>
          <w:rFonts w:ascii="Arial" w:eastAsia="Calibri" w:hAnsi="Arial" w:cs="Arial"/>
          <w:sz w:val="20"/>
          <w:szCs w:val="20"/>
        </w:rPr>
        <w:t xml:space="preserve">(Tiekėjo pavadinimas)    </w:t>
      </w:r>
    </w:p>
    <w:p w14:paraId="3939877A" w14:textId="3F60C666" w:rsidR="005F68CD" w:rsidRDefault="005F68CD" w:rsidP="005F68CD">
      <w:pPr>
        <w:jc w:val="both"/>
        <w:rPr>
          <w:rFonts w:ascii="Arial" w:eastAsia="Calibri" w:hAnsi="Arial" w:cs="Arial"/>
          <w:sz w:val="20"/>
          <w:szCs w:val="20"/>
        </w:rPr>
      </w:pPr>
      <w:r>
        <w:rPr>
          <w:rFonts w:ascii="Arial" w:eastAsia="Calibri" w:hAnsi="Arial" w:cs="Arial"/>
          <w:sz w:val="20"/>
          <w:szCs w:val="20"/>
        </w:rPr>
        <w:t xml:space="preserve">teikdama pasiūlymą </w:t>
      </w:r>
      <w:r w:rsidRPr="00EA5D45">
        <w:rPr>
          <w:rFonts w:ascii="Arial" w:eastAsia="Calibri" w:hAnsi="Arial" w:cs="Arial"/>
          <w:sz w:val="20"/>
          <w:szCs w:val="20"/>
        </w:rPr>
        <w:t xml:space="preserve">akcinės bendrovės „Lietuvos paštas“ vykdomame </w:t>
      </w:r>
      <w:r>
        <w:rPr>
          <w:rFonts w:ascii="Arial" w:eastAsia="Calibri" w:hAnsi="Arial" w:cs="Arial"/>
          <w:sz w:val="20"/>
          <w:szCs w:val="20"/>
        </w:rPr>
        <w:t>_______</w:t>
      </w:r>
      <w:r w:rsidRPr="00EA5D45">
        <w:rPr>
          <w:rFonts w:ascii="Arial" w:eastAsia="Calibri" w:hAnsi="Arial" w:cs="Arial"/>
          <w:sz w:val="20"/>
          <w:szCs w:val="20"/>
        </w:rPr>
        <w:t xml:space="preserve"> pirkime, </w:t>
      </w:r>
      <w:r>
        <w:rPr>
          <w:rFonts w:ascii="Arial" w:eastAsia="Calibri" w:hAnsi="Arial" w:cs="Arial"/>
          <w:sz w:val="20"/>
          <w:szCs w:val="20"/>
        </w:rPr>
        <w:t>deklaruoja, kad mano</w:t>
      </w:r>
      <w:r w:rsidR="00B57BA1">
        <w:rPr>
          <w:rFonts w:ascii="Arial" w:eastAsia="Calibri" w:hAnsi="Arial" w:cs="Arial"/>
          <w:sz w:val="20"/>
          <w:szCs w:val="20"/>
        </w:rPr>
        <w:t xml:space="preserve"> ir mano subtiekėjų (jeigu tokie bus pasitelkiami Prekių tiekimui)</w:t>
      </w:r>
      <w:r>
        <w:rPr>
          <w:rFonts w:ascii="Arial" w:eastAsia="Calibri" w:hAnsi="Arial" w:cs="Arial"/>
          <w:sz w:val="20"/>
          <w:szCs w:val="20"/>
        </w:rPr>
        <w:t xml:space="preserve"> siūlomos </w:t>
      </w:r>
      <w:r w:rsidRPr="005F68CD">
        <w:rPr>
          <w:rFonts w:ascii="Arial" w:eastAsia="Calibri" w:hAnsi="Arial" w:cs="Arial"/>
          <w:sz w:val="20"/>
          <w:szCs w:val="20"/>
        </w:rPr>
        <w:t xml:space="preserve">Prekės ir Prekių kokybė </w:t>
      </w:r>
      <w:r>
        <w:rPr>
          <w:rFonts w:ascii="Arial" w:eastAsia="Calibri" w:hAnsi="Arial" w:cs="Arial"/>
          <w:sz w:val="20"/>
          <w:szCs w:val="20"/>
        </w:rPr>
        <w:t>atitinka</w:t>
      </w:r>
      <w:r w:rsidRPr="005F68CD">
        <w:rPr>
          <w:rFonts w:ascii="Arial" w:eastAsia="Calibri" w:hAnsi="Arial" w:cs="Arial"/>
          <w:sz w:val="20"/>
          <w:szCs w:val="20"/>
        </w:rPr>
        <w:t xml:space="preserve"> Sutartyje, Techninėje specifikacijoje nurodytus reikalavimus ir teisės aktų,</w:t>
      </w:r>
      <w:r>
        <w:rPr>
          <w:rFonts w:ascii="Arial" w:eastAsia="Calibri" w:hAnsi="Arial" w:cs="Arial"/>
          <w:sz w:val="20"/>
          <w:szCs w:val="20"/>
        </w:rPr>
        <w:t xml:space="preserve"> </w:t>
      </w:r>
      <w:r w:rsidRPr="005F68CD">
        <w:rPr>
          <w:rFonts w:ascii="Arial" w:eastAsia="Calibri" w:hAnsi="Arial" w:cs="Arial"/>
          <w:sz w:val="20"/>
          <w:szCs w:val="20"/>
        </w:rPr>
        <w:t>reglamentuojančių Prekių kokybės, saugos, tiekimo reikalavimus (įskaitant, bet neapsiribojant Alternatyvių degalų įstatyme nustatytų minimalių biodegalų normų reikalavimus ir Lietuvos Respublikoje vartojamų naftos produktų privalomuosius kokybės rodiklių reikalavimus (su vėlesniais papildymais ir pakeitimais) ir pan.) bei standartus (įskaitant, bet neapsiribojant LST EN 228:2012+A1:2017 (arba lygiaverčio), LST EN 590:2013+A1:2017(arba lygiaverčio) ir kt.).</w:t>
      </w:r>
    </w:p>
    <w:p w14:paraId="444CC8FE" w14:textId="77777777" w:rsidR="005F68CD" w:rsidRPr="00EA5D45" w:rsidRDefault="005F68CD" w:rsidP="005F68CD">
      <w:pPr>
        <w:jc w:val="both"/>
        <w:rPr>
          <w:rFonts w:ascii="Arial" w:eastAsia="Calibri" w:hAnsi="Arial" w:cs="Arial"/>
          <w:sz w:val="20"/>
          <w:szCs w:val="20"/>
        </w:rPr>
      </w:pPr>
    </w:p>
    <w:p w14:paraId="5E2A558A" w14:textId="23702CA3" w:rsidR="005F68CD" w:rsidRPr="00EA5D45" w:rsidRDefault="005F68CD" w:rsidP="005F68CD">
      <w:pPr>
        <w:shd w:val="clear" w:color="auto" w:fill="FFFFFF"/>
        <w:ind w:firstLine="720"/>
        <w:rPr>
          <w:rFonts w:ascii="Arial" w:eastAsia="Calibri" w:hAnsi="Arial" w:cs="Arial"/>
          <w:sz w:val="20"/>
          <w:szCs w:val="20"/>
        </w:rPr>
      </w:pPr>
      <w:r w:rsidRPr="00EA5D45">
        <w:rPr>
          <w:rFonts w:ascii="Arial" w:eastAsia="Calibri" w:hAnsi="Arial" w:cs="Arial"/>
          <w:sz w:val="20"/>
          <w:szCs w:val="20"/>
        </w:rPr>
        <w:t>Patvirtinu, kad šie duomenys yra teisingi ir aktualūs pasiūlymo pateikimo dieną</w:t>
      </w:r>
      <w:r>
        <w:rPr>
          <w:rFonts w:ascii="Arial" w:eastAsia="Calibri" w:hAnsi="Arial" w:cs="Arial"/>
          <w:sz w:val="20"/>
          <w:szCs w:val="20"/>
        </w:rPr>
        <w:t xml:space="preserve">, taip pat užtikrinu šių reikalavimų laikymąsi visą sutarties vykdymo terminą, jei Pirkimo laimėjimo atveju, bus sudaryta sutartis (-ys) dėl Prekių įsigijimo. </w:t>
      </w:r>
    </w:p>
    <w:p w14:paraId="192087B2" w14:textId="77777777" w:rsidR="005F68CD" w:rsidRPr="00EA5D45" w:rsidRDefault="005F68CD" w:rsidP="005F68CD">
      <w:pPr>
        <w:shd w:val="clear" w:color="auto" w:fill="FFFFFF"/>
        <w:ind w:firstLine="720"/>
        <w:rPr>
          <w:rFonts w:ascii="Arial" w:eastAsia="Calibri" w:hAnsi="Arial" w:cs="Arial"/>
          <w:sz w:val="20"/>
          <w:szCs w:val="20"/>
        </w:rPr>
      </w:pPr>
    </w:p>
    <w:p w14:paraId="1002751C" w14:textId="119D22A3" w:rsidR="005F68CD" w:rsidRPr="00EA5D45" w:rsidRDefault="005F68CD" w:rsidP="005F68CD">
      <w:pPr>
        <w:ind w:left="709"/>
        <w:jc w:val="both"/>
        <w:rPr>
          <w:rFonts w:ascii="Arial" w:eastAsia="Calibri" w:hAnsi="Arial" w:cs="Arial"/>
          <w:sz w:val="20"/>
          <w:szCs w:val="20"/>
        </w:rPr>
      </w:pPr>
      <w:r w:rsidRPr="00EA5D45">
        <w:rPr>
          <w:rFonts w:ascii="Arial" w:eastAsia="Calibri" w:hAnsi="Arial" w:cs="Arial"/>
          <w:sz w:val="20"/>
          <w:szCs w:val="20"/>
        </w:rPr>
        <w:t xml:space="preserve">Suprantu, kad Pirkėjas bet kuriuo pirkimo procedūros </w:t>
      </w:r>
      <w:r>
        <w:rPr>
          <w:rFonts w:ascii="Arial" w:eastAsia="Calibri" w:hAnsi="Arial" w:cs="Arial"/>
          <w:sz w:val="20"/>
          <w:szCs w:val="20"/>
        </w:rPr>
        <w:t xml:space="preserve">ir/ar sutarties vykdymo </w:t>
      </w:r>
      <w:r w:rsidRPr="00EA5D45">
        <w:rPr>
          <w:rFonts w:ascii="Arial" w:eastAsia="Calibri" w:hAnsi="Arial" w:cs="Arial"/>
          <w:sz w:val="20"/>
          <w:szCs w:val="20"/>
        </w:rPr>
        <w:t xml:space="preserve">metu, kilus įtarimui dėl neatitikties deklaruojamai informacijai, gali paprašyti </w:t>
      </w:r>
      <w:r>
        <w:rPr>
          <w:rFonts w:ascii="Arial" w:eastAsia="Calibri" w:hAnsi="Arial" w:cs="Arial"/>
          <w:sz w:val="20"/>
          <w:szCs w:val="20"/>
        </w:rPr>
        <w:t>tiekėjo</w:t>
      </w:r>
      <w:r w:rsidRPr="00EA5D45">
        <w:rPr>
          <w:rFonts w:ascii="Arial" w:eastAsia="Calibri" w:hAnsi="Arial" w:cs="Arial"/>
          <w:sz w:val="20"/>
          <w:szCs w:val="20"/>
        </w:rPr>
        <w:t xml:space="preserve"> pateikti dokumentus, patvirtinančius atitiktį deklaruojamai informacijai.</w:t>
      </w:r>
    </w:p>
    <w:p w14:paraId="4953648D" w14:textId="77777777" w:rsidR="005F68CD" w:rsidRPr="00EA5D45" w:rsidRDefault="005F68CD" w:rsidP="005F68CD">
      <w:pPr>
        <w:widowControl w:val="0"/>
        <w:shd w:val="clear" w:color="auto" w:fill="FFFFFF"/>
        <w:suppressAutoHyphens/>
        <w:jc w:val="both"/>
        <w:textAlignment w:val="baseline"/>
        <w:rPr>
          <w:rFonts w:ascii="Arial" w:eastAsia="Calibri" w:hAnsi="Arial" w:cs="Arial"/>
          <w:sz w:val="20"/>
          <w:szCs w:val="20"/>
        </w:rPr>
      </w:pPr>
    </w:p>
    <w:p w14:paraId="1F45439A" w14:textId="77777777" w:rsidR="005F68CD" w:rsidRPr="00EA5D45" w:rsidRDefault="005F68CD" w:rsidP="005F68CD">
      <w:pPr>
        <w:widowControl w:val="0"/>
        <w:suppressAutoHyphens/>
        <w:textAlignment w:val="baseline"/>
        <w:rPr>
          <w:rFonts w:ascii="Arial" w:eastAsia="Calibri" w:hAnsi="Arial" w:cs="Arial"/>
          <w:sz w:val="20"/>
          <w:szCs w:val="20"/>
        </w:rPr>
      </w:pPr>
      <w:r w:rsidRPr="00EA5D45">
        <w:rPr>
          <w:rFonts w:ascii="Arial" w:eastAsia="Calibri" w:hAnsi="Arial" w:cs="Arial"/>
          <w:sz w:val="20"/>
          <w:szCs w:val="20"/>
        </w:rPr>
        <w:t>___________________                            _______________</w:t>
      </w:r>
      <w:r w:rsidRPr="00EA5D45">
        <w:rPr>
          <w:rFonts w:ascii="Arial" w:eastAsia="Calibri" w:hAnsi="Arial" w:cs="Arial"/>
          <w:sz w:val="20"/>
          <w:szCs w:val="20"/>
        </w:rPr>
        <w:tab/>
        <w:t xml:space="preserve">                 ___________________</w:t>
      </w:r>
    </w:p>
    <w:p w14:paraId="3F3F1E46" w14:textId="77777777" w:rsidR="005F68CD" w:rsidRPr="00EA5D45" w:rsidRDefault="005F68CD" w:rsidP="005F68CD">
      <w:pPr>
        <w:widowControl w:val="0"/>
        <w:suppressAutoHyphens/>
        <w:textAlignment w:val="baseline"/>
        <w:rPr>
          <w:rFonts w:ascii="Arial" w:eastAsia="Calibri" w:hAnsi="Arial" w:cs="Arial"/>
          <w:sz w:val="20"/>
          <w:szCs w:val="20"/>
        </w:rPr>
      </w:pPr>
      <w:r w:rsidRPr="00EA5D45">
        <w:rPr>
          <w:rFonts w:ascii="Arial" w:eastAsia="Calibri" w:hAnsi="Arial" w:cs="Arial"/>
          <w:sz w:val="20"/>
          <w:szCs w:val="20"/>
        </w:rPr>
        <w:t xml:space="preserve">           (pareigos)                                              (parašas)                                                    (vardas, pavardė)</w:t>
      </w:r>
    </w:p>
    <w:sectPr w:rsidR="005F68CD" w:rsidRPr="00EA5D45" w:rsidSect="00762442">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FF052" w14:textId="77777777" w:rsidR="00A51DDE" w:rsidRDefault="00A51DDE" w:rsidP="000F0E17">
      <w:r>
        <w:separator/>
      </w:r>
    </w:p>
  </w:endnote>
  <w:endnote w:type="continuationSeparator" w:id="0">
    <w:p w14:paraId="2F38A81B" w14:textId="77777777" w:rsidR="00A51DDE" w:rsidRDefault="00A51DDE" w:rsidP="000F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01736" w14:textId="77777777" w:rsidR="00A51DDE" w:rsidRDefault="00A51DDE" w:rsidP="000F0E17">
      <w:r>
        <w:separator/>
      </w:r>
    </w:p>
  </w:footnote>
  <w:footnote w:type="continuationSeparator" w:id="0">
    <w:p w14:paraId="269028D1" w14:textId="77777777" w:rsidR="00A51DDE" w:rsidRDefault="00A51DDE" w:rsidP="000F0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C829" w14:textId="7EAA6397" w:rsidR="005F68CD" w:rsidRPr="00493B66" w:rsidRDefault="005F68CD" w:rsidP="005F68CD">
    <w:pPr>
      <w:pStyle w:val="Header"/>
      <w:jc w:val="right"/>
      <w:rPr>
        <w:rFonts w:ascii="Arial" w:hAnsi="Arial" w:cs="Arial"/>
      </w:rPr>
    </w:pPr>
    <w:r w:rsidRPr="00C51E07">
      <w:rPr>
        <w:rFonts w:ascii="Arial" w:hAnsi="Arial" w:cs="Arial"/>
      </w:rPr>
      <w:t>Sąlygų SD</w:t>
    </w:r>
    <w:r>
      <w:rPr>
        <w:rFonts w:ascii="Arial" w:hAnsi="Arial" w:cs="Arial"/>
      </w:rPr>
      <w:t xml:space="preserve"> </w:t>
    </w:r>
    <w:r>
      <w:rPr>
        <w:rFonts w:ascii="Arial" w:hAnsi="Arial" w:cs="Arial"/>
        <w:lang w:val="en-US"/>
      </w:rPr>
      <w:t>14</w:t>
    </w:r>
    <w:r w:rsidRPr="00C51E07">
      <w:rPr>
        <w:rFonts w:ascii="Arial" w:hAnsi="Arial" w:cs="Arial"/>
      </w:rPr>
      <w:t xml:space="preserve"> priedas</w:t>
    </w:r>
  </w:p>
  <w:p w14:paraId="20A5470F" w14:textId="77777777" w:rsidR="005F68CD" w:rsidRPr="005F68CD" w:rsidRDefault="005F68CD" w:rsidP="005F68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C25"/>
    <w:rsid w:val="0003066A"/>
    <w:rsid w:val="0007677B"/>
    <w:rsid w:val="00086856"/>
    <w:rsid w:val="000E5AD4"/>
    <w:rsid w:val="000F0E17"/>
    <w:rsid w:val="00103893"/>
    <w:rsid w:val="0010562E"/>
    <w:rsid w:val="00133BF8"/>
    <w:rsid w:val="001867AB"/>
    <w:rsid w:val="001B081F"/>
    <w:rsid w:val="00205D09"/>
    <w:rsid w:val="002215BB"/>
    <w:rsid w:val="00284182"/>
    <w:rsid w:val="002B0E15"/>
    <w:rsid w:val="002D33D1"/>
    <w:rsid w:val="002F0A08"/>
    <w:rsid w:val="002F7494"/>
    <w:rsid w:val="0032095A"/>
    <w:rsid w:val="00327DC6"/>
    <w:rsid w:val="00346FC5"/>
    <w:rsid w:val="00355733"/>
    <w:rsid w:val="00391857"/>
    <w:rsid w:val="00396B59"/>
    <w:rsid w:val="003C4555"/>
    <w:rsid w:val="003F5E3E"/>
    <w:rsid w:val="00446D1F"/>
    <w:rsid w:val="00497BD5"/>
    <w:rsid w:val="004F4773"/>
    <w:rsid w:val="00500F37"/>
    <w:rsid w:val="00506F57"/>
    <w:rsid w:val="005510F9"/>
    <w:rsid w:val="00562943"/>
    <w:rsid w:val="005A5E80"/>
    <w:rsid w:val="005D5BB3"/>
    <w:rsid w:val="005F3FFF"/>
    <w:rsid w:val="005F68CD"/>
    <w:rsid w:val="00621963"/>
    <w:rsid w:val="0063222E"/>
    <w:rsid w:val="00636BE6"/>
    <w:rsid w:val="00643EA3"/>
    <w:rsid w:val="007608A8"/>
    <w:rsid w:val="00762442"/>
    <w:rsid w:val="00766411"/>
    <w:rsid w:val="00785B26"/>
    <w:rsid w:val="007C6B05"/>
    <w:rsid w:val="007E67D8"/>
    <w:rsid w:val="00825473"/>
    <w:rsid w:val="00834E15"/>
    <w:rsid w:val="00842FA9"/>
    <w:rsid w:val="008961B5"/>
    <w:rsid w:val="008F50FA"/>
    <w:rsid w:val="008F6E30"/>
    <w:rsid w:val="00927F7C"/>
    <w:rsid w:val="009313AB"/>
    <w:rsid w:val="00960D86"/>
    <w:rsid w:val="009A5BCF"/>
    <w:rsid w:val="00A2769A"/>
    <w:rsid w:val="00A369B3"/>
    <w:rsid w:val="00A51DDE"/>
    <w:rsid w:val="00AA3D7E"/>
    <w:rsid w:val="00AA76B4"/>
    <w:rsid w:val="00AE6EE8"/>
    <w:rsid w:val="00B45289"/>
    <w:rsid w:val="00B52351"/>
    <w:rsid w:val="00B57BA1"/>
    <w:rsid w:val="00BA2941"/>
    <w:rsid w:val="00BA3650"/>
    <w:rsid w:val="00BC3865"/>
    <w:rsid w:val="00BE380D"/>
    <w:rsid w:val="00C538BB"/>
    <w:rsid w:val="00CE1F34"/>
    <w:rsid w:val="00D71D1B"/>
    <w:rsid w:val="00DA5252"/>
    <w:rsid w:val="00E06F28"/>
    <w:rsid w:val="00E24C25"/>
    <w:rsid w:val="00E26A5A"/>
    <w:rsid w:val="00E308F1"/>
    <w:rsid w:val="00E541AA"/>
    <w:rsid w:val="00E9111E"/>
    <w:rsid w:val="00EB5FB9"/>
    <w:rsid w:val="00F441EC"/>
    <w:rsid w:val="00FC4BE6"/>
    <w:rsid w:val="00FD2C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AA93F"/>
  <w15:chartTrackingRefBased/>
  <w15:docId w15:val="{1ABD77C8-5A8A-4855-ADF8-D63E1FFD6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C2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rsid w:val="00E24C25"/>
    <w:rPr>
      <w:sz w:val="21"/>
      <w:szCs w:val="21"/>
      <w:shd w:val="clear" w:color="auto" w:fill="FFFFFF"/>
    </w:rPr>
  </w:style>
  <w:style w:type="paragraph" w:customStyle="1" w:styleId="Bodytext20">
    <w:name w:val="Body text (2)"/>
    <w:basedOn w:val="Normal"/>
    <w:link w:val="Bodytext2"/>
    <w:rsid w:val="00E24C25"/>
    <w:pPr>
      <w:widowControl w:val="0"/>
      <w:shd w:val="clear" w:color="auto" w:fill="FFFFFF"/>
      <w:spacing w:before="120" w:after="420" w:line="0" w:lineRule="atLeast"/>
      <w:ind w:hanging="800"/>
      <w:jc w:val="both"/>
    </w:pPr>
    <w:rPr>
      <w:rFonts w:asciiTheme="minorHAnsi" w:eastAsiaTheme="minorHAnsi" w:hAnsiTheme="minorHAnsi" w:cstheme="minorBidi"/>
      <w:sz w:val="21"/>
      <w:szCs w:val="21"/>
    </w:rPr>
  </w:style>
  <w:style w:type="character" w:customStyle="1" w:styleId="Bodytext29pt">
    <w:name w:val="Body text (2) + 9 pt"/>
    <w:rsid w:val="00E24C25"/>
    <w:rPr>
      <w:b w:val="0"/>
      <w:bCs w:val="0"/>
      <w:i w:val="0"/>
      <w:iCs w:val="0"/>
      <w:smallCaps w:val="0"/>
      <w:strike w:val="0"/>
      <w:color w:val="000000"/>
      <w:spacing w:val="0"/>
      <w:w w:val="100"/>
      <w:position w:val="0"/>
      <w:sz w:val="18"/>
      <w:szCs w:val="18"/>
      <w:u w:val="none"/>
      <w:shd w:val="clear" w:color="auto" w:fill="FFFFFF"/>
      <w:lang w:val="lt-LT" w:eastAsia="lt-LT" w:bidi="lt-LT"/>
    </w:rPr>
  </w:style>
  <w:style w:type="paragraph" w:styleId="FootnoteText">
    <w:name w:val="footnote text"/>
    <w:basedOn w:val="Normal"/>
    <w:link w:val="FootnoteTextChar"/>
    <w:uiPriority w:val="99"/>
    <w:unhideWhenUsed/>
    <w:rsid w:val="000F0E17"/>
    <w:pPr>
      <w:jc w:val="both"/>
    </w:pPr>
    <w:rPr>
      <w:rFonts w:eastAsia="Calibri"/>
      <w:sz w:val="20"/>
      <w:szCs w:val="20"/>
    </w:rPr>
  </w:style>
  <w:style w:type="character" w:customStyle="1" w:styleId="FootnoteTextChar">
    <w:name w:val="Footnote Text Char"/>
    <w:basedOn w:val="DefaultParagraphFont"/>
    <w:link w:val="FootnoteText"/>
    <w:uiPriority w:val="99"/>
    <w:rsid w:val="000F0E17"/>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0F0E17"/>
    <w:rPr>
      <w:vertAlign w:val="superscript"/>
    </w:rPr>
  </w:style>
  <w:style w:type="character" w:styleId="CommentReference">
    <w:name w:val="annotation reference"/>
    <w:basedOn w:val="DefaultParagraphFont"/>
    <w:uiPriority w:val="99"/>
    <w:semiHidden/>
    <w:unhideWhenUsed/>
    <w:rsid w:val="00BC3865"/>
    <w:rPr>
      <w:sz w:val="16"/>
      <w:szCs w:val="16"/>
    </w:rPr>
  </w:style>
  <w:style w:type="paragraph" w:styleId="CommentText">
    <w:name w:val="annotation text"/>
    <w:basedOn w:val="Normal"/>
    <w:link w:val="CommentTextChar"/>
    <w:uiPriority w:val="99"/>
    <w:unhideWhenUsed/>
    <w:rsid w:val="00BC3865"/>
    <w:rPr>
      <w:sz w:val="20"/>
      <w:szCs w:val="20"/>
    </w:rPr>
  </w:style>
  <w:style w:type="character" w:customStyle="1" w:styleId="CommentTextChar">
    <w:name w:val="Comment Text Char"/>
    <w:basedOn w:val="DefaultParagraphFont"/>
    <w:link w:val="CommentText"/>
    <w:uiPriority w:val="99"/>
    <w:rsid w:val="00BC38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C3865"/>
    <w:rPr>
      <w:b/>
      <w:bCs/>
    </w:rPr>
  </w:style>
  <w:style w:type="character" w:customStyle="1" w:styleId="CommentSubjectChar">
    <w:name w:val="Comment Subject Char"/>
    <w:basedOn w:val="CommentTextChar"/>
    <w:link w:val="CommentSubject"/>
    <w:uiPriority w:val="99"/>
    <w:semiHidden/>
    <w:rsid w:val="00BC3865"/>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2F7494"/>
  </w:style>
  <w:style w:type="table" w:styleId="TableGrid">
    <w:name w:val="Table Grid"/>
    <w:basedOn w:val="TableNormal"/>
    <w:uiPriority w:val="39"/>
    <w:rsid w:val="0028418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380D"/>
    <w:pPr>
      <w:spacing w:after="0" w:line="240" w:lineRule="auto"/>
    </w:pPr>
    <w:rPr>
      <w:rFonts w:ascii="Times New Roman" w:eastAsia="Times New Roman" w:hAnsi="Times New Roman" w:cs="Times New Roman"/>
      <w:sz w:val="24"/>
      <w:szCs w:val="24"/>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unhideWhenUsed/>
    <w:rsid w:val="005F68CD"/>
    <w:pPr>
      <w:tabs>
        <w:tab w:val="center" w:pos="4819"/>
        <w:tab w:val="right" w:pos="9638"/>
      </w:tabs>
    </w:p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5F68C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68CD"/>
    <w:pPr>
      <w:tabs>
        <w:tab w:val="center" w:pos="4819"/>
        <w:tab w:val="right" w:pos="9638"/>
      </w:tabs>
    </w:pPr>
  </w:style>
  <w:style w:type="character" w:customStyle="1" w:styleId="FooterChar">
    <w:name w:val="Footer Char"/>
    <w:basedOn w:val="DefaultParagraphFont"/>
    <w:link w:val="Footer"/>
    <w:uiPriority w:val="99"/>
    <w:rsid w:val="005F68C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8386">
      <w:bodyDiv w:val="1"/>
      <w:marLeft w:val="0"/>
      <w:marRight w:val="0"/>
      <w:marTop w:val="0"/>
      <w:marBottom w:val="0"/>
      <w:divBdr>
        <w:top w:val="none" w:sz="0" w:space="0" w:color="auto"/>
        <w:left w:val="none" w:sz="0" w:space="0" w:color="auto"/>
        <w:bottom w:val="none" w:sz="0" w:space="0" w:color="auto"/>
        <w:right w:val="none" w:sz="0" w:space="0" w:color="auto"/>
      </w:divBdr>
    </w:div>
    <w:div w:id="248659528">
      <w:bodyDiv w:val="1"/>
      <w:marLeft w:val="0"/>
      <w:marRight w:val="0"/>
      <w:marTop w:val="0"/>
      <w:marBottom w:val="0"/>
      <w:divBdr>
        <w:top w:val="none" w:sz="0" w:space="0" w:color="auto"/>
        <w:left w:val="none" w:sz="0" w:space="0" w:color="auto"/>
        <w:bottom w:val="none" w:sz="0" w:space="0" w:color="auto"/>
        <w:right w:val="none" w:sz="0" w:space="0" w:color="auto"/>
      </w:divBdr>
    </w:div>
    <w:div w:id="448008660">
      <w:bodyDiv w:val="1"/>
      <w:marLeft w:val="0"/>
      <w:marRight w:val="0"/>
      <w:marTop w:val="0"/>
      <w:marBottom w:val="0"/>
      <w:divBdr>
        <w:top w:val="none" w:sz="0" w:space="0" w:color="auto"/>
        <w:left w:val="none" w:sz="0" w:space="0" w:color="auto"/>
        <w:bottom w:val="none" w:sz="0" w:space="0" w:color="auto"/>
        <w:right w:val="none" w:sz="0" w:space="0" w:color="auto"/>
      </w:divBdr>
    </w:div>
    <w:div w:id="530414222">
      <w:bodyDiv w:val="1"/>
      <w:marLeft w:val="0"/>
      <w:marRight w:val="0"/>
      <w:marTop w:val="0"/>
      <w:marBottom w:val="0"/>
      <w:divBdr>
        <w:top w:val="none" w:sz="0" w:space="0" w:color="auto"/>
        <w:left w:val="none" w:sz="0" w:space="0" w:color="auto"/>
        <w:bottom w:val="none" w:sz="0" w:space="0" w:color="auto"/>
        <w:right w:val="none" w:sz="0" w:space="0" w:color="auto"/>
      </w:divBdr>
    </w:div>
    <w:div w:id="1123886496">
      <w:bodyDiv w:val="1"/>
      <w:marLeft w:val="0"/>
      <w:marRight w:val="0"/>
      <w:marTop w:val="0"/>
      <w:marBottom w:val="0"/>
      <w:divBdr>
        <w:top w:val="none" w:sz="0" w:space="0" w:color="auto"/>
        <w:left w:val="none" w:sz="0" w:space="0" w:color="auto"/>
        <w:bottom w:val="none" w:sz="0" w:space="0" w:color="auto"/>
        <w:right w:val="none" w:sz="0" w:space="0" w:color="auto"/>
      </w:divBdr>
    </w:div>
    <w:div w:id="130096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1DED40382DF2439197CEB684066902" ma:contentTypeVersion="0" ma:contentTypeDescription="Kurkite naują dokumentą." ma:contentTypeScope="" ma:versionID="f0ba79b97a2af586f200723cfb9f9b50">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11D7D2FE-3A3A-4BBE-84E0-0A60917AE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AAFE00-E90B-4F5B-86CC-3DF33C86C54F}">
  <ds:schemaRefs>
    <ds:schemaRef ds:uri="http://schemas.microsoft.com/sharepoint/v3/contenttype/forms"/>
  </ds:schemaRefs>
</ds:datastoreItem>
</file>

<file path=customXml/itemProps3.xml><?xml version="1.0" encoding="utf-8"?>
<ds:datastoreItem xmlns:ds="http://schemas.openxmlformats.org/officeDocument/2006/customXml" ds:itemID="{9F4F7B20-B937-4108-81A6-7F64BDB61661}">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1226</Words>
  <Characters>699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Laura Jūraitė</cp:lastModifiedBy>
  <cp:revision>4</cp:revision>
  <dcterms:created xsi:type="dcterms:W3CDTF">2025-04-10T06:24:00Z</dcterms:created>
  <dcterms:modified xsi:type="dcterms:W3CDTF">2025-04-11T10:53:00Z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0x0101003E1DED40382DF2439197CEB684066902</vt:lpwstr>
  </property>
  <property fmtid="{D5CDD505-2E9C-101B-9397-08002B2CF9AE}" pid="3" name="DocOriginatorUsr">
    <vt:lpwstr>2888</vt:lpwstr>
  </property>
  <property fmtid="{D5CDD505-2E9C-101B-9397-08002B2CF9AE}" pid="4" name="Created">
    <vt:filetime>2022-05-02T09:29:08Z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&lt;Occured&gt;2022-04-05T13:01:46.7186779+03:00&lt;/Occured&gt;_x000d_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&lt;Occured&gt;2022-04-05T13:31:03.1771432+03:00&lt;/Occured&gt;_x000d_
      &lt;EventData&gt;&amp;lt;updates&amp;gt;&amp;lt;field&amp;gt;&amp;lt;name&amp;gt;WFParticipants&amp;lt;/name&amp;gt;&amp;lt;from&amp;gt;&amp;lt;/from&amp;gt;&amp;lt;to&amp;gt;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&lt;Occured&gt;2022-04-05T13:51:00.4610635+03:00&lt;/Occured&gt;_x000d_
      &lt;EventData&gt;&amp;lt;updates&amp;gt;&amp;lt;field&amp;gt;&amp;lt;name&amp;gt;WFParticipants&amp;lt;/name&amp;gt;&amp;lt;from&amp;gt; Giedrė Jatulevičienė&amp;lt;/from&amp;gt;&amp;lt;to&amp;gt; Giedrė Jatulevičienė,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&lt;Occured&gt;2022-04-05T14:46:39.9484767+03:00&lt;/Occured&gt;_x000d_
      &lt;EventData&gt;&amp;lt;updates&amp;gt;&amp;lt;field&amp;gt;&amp;lt;name&amp;gt;WFParticipants&amp;lt;/name&amp;gt;&amp;lt;from&amp;gt; Giedrė Jatulevičienė, Renata Zailskė&amp;lt;/from&amp;gt;&amp;lt;to&amp;gt; Giedrė Jatulevičienė, Renata Zailskė,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&lt;Occured&gt;2022-05-02T12:40:24.5387934+03:00&lt;/Occured&gt;_x000d_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Renata Zailskė,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&lt;Occured&gt;2022-05-02T13:03:57.2577455+03:00&lt;/Occured&gt;_x000d_
      &lt;EventData&gt;&amp;lt;updates&amp;gt;&amp;lt;field&amp;gt;&amp;lt;name&amp;gt;WFParticipants&amp;lt;/name&amp;gt;&amp;lt;from&amp;gt;&amp;lt;/from&amp;gt;&amp;lt;to&amp;gt;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&lt;Occured&gt;2022-05-02T13:52:27.073706+03:00&lt;/Occured&gt;_x000d_
      &lt;EventData&gt;&amp;lt;updates&amp;gt;&amp;lt;field&amp;gt;&amp;lt;name&amp;gt;WFParticipants&amp;lt;/name&amp;gt;&amp;lt;from&amp;gt; Giedrė Jatulevičienė&amp;lt;/from&amp;gt;&amp;lt;to&amp;gt; Giedrė Jatulevičienė,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&lt;Occured&gt;2022-05-02T14:22:18.8318288+03:00&lt;/Occured&gt;_x000d_
      &lt;EventData&gt;&amp;lt;updates&amp;gt;&amp;lt;field&amp;gt;&amp;lt;name&amp;gt;WFParticipants&amp;lt;/name&amp;gt;&amp;lt;from&amp;gt; Giedrė Jatulevičienė, Renata Zailskė&amp;lt;/from&amp;gt;&amp;lt;to&amp;gt; Giedrė Jatulevičienė, Renata Zailskė,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&lt;Occured&gt;2022-05-02T14:27:52.3929334+03:00&lt;/Occured&gt;_x000d_
      &lt;EventData&gt;&amp;lt;updates&amp;gt;&amp;lt;field&amp;gt;&amp;lt;name&amp;gt;WFParticipants&amp;lt;/name&amp;gt;&amp;lt;from&amp;gt; Giedrė Jatulevičienė, Renata Zailskė, Vidas Švedas&amp;lt;/from&amp;gt;&amp;lt;to&amp;gt; Giedrė Jatulevičienė, Renata Zailskė, Vidas Švedas,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&lt;Occured&gt;2022-05-02T14:30:02.7986352+03:00&lt;/Occured&gt;_x000d_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&lt;Occured&gt;2022-05-02T14:31:22.5639301+03:00&lt;/Occured&gt;_x000d_
      &lt;EventData&gt;&amp;lt;updates&amp;gt;&amp;lt;field&amp;gt;&amp;lt;name&amp;gt;DocRegStatus&amp;lt;/name&amp;gt;&amp;lt;from&amp;gt;Suder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&lt;Occured&gt;2022-05-02T14:32:11.0481106+03:00&lt;/Occured&gt;_x000d_
      &lt;EventData&gt;&amp;lt;updates&amp;gt;&amp;lt;field&amp;gt;&amp;lt;name&amp;gt;WFParticipants&amp;lt;/name&amp;gt;&amp;lt;from&amp;gt; Giedrė Jatulevičienė, Renata Zailskė, Vidas Švedas,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&lt;Occured&gt;2022-05-02T14:52:37.6964668+03:00&lt;/Occured&gt;_x000d_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&lt;Occured&gt;2022-05-02T14:57:57.930381+03:00&lt;/Occured&gt;_x000d_
      &lt;EventData&gt;&amp;lt;updates&amp;gt;&amp;lt;field&amp;gt;&amp;lt;name&amp;gt;WFParticipants&amp;lt;/name&amp;gt;&amp;lt;from&amp;gt; Vidas Švedas&amp;lt;/from&amp;gt;&amp;lt;to&amp;gt; Vidas Švedas,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&lt;Occured&gt;2022-05-02T15:23:57.3002621+03:00&lt;/Occured&gt;_x000d_
      &lt;EventData&gt;&amp;lt;updates&amp;gt;&amp;lt;field&amp;gt;&amp;lt;name&amp;gt;WFParticipants&amp;lt;/name&amp;gt;&amp;lt;from&amp;gt; Vidas Švedas, Giedrė Jatulevičienė&amp;lt;/from&amp;gt;&amp;lt;to&amp;gt; Vidas Švedas, Giedrė Jatulevičienė,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&lt;Occured&gt;2022-05-02T15:27:34.5806044+03:00&lt;/Occured&gt;_x000d_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&lt;Occured&gt;2022-05-02T15:29:07.8458356+03:00&lt;/Occured&gt;_x000d_
      &lt;EventData&gt;&amp;lt;updates&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&lt;Occured&gt;2022-05-02T15:30:34.1579758+03:00&lt;/Occured&gt;_x000d_
      &lt;EventData&gt;&amp;lt;Location&amp;gt;&amp;lt;old&amp;gt;https://dvs/sritys/ddm/sritys/ddm/ddm/derinami/DDM63787091348735&amp;lt;/old&amp;gt;&amp;lt;new&amp;gt;https://dvs/sritys/pirkimai/registrasTPSP/1770/protokolai/20220502122908__Protokolas Nr 2 Degalų pirkimo sąlygų tikslinimo protokolas/&amp;lt;/new&amp;gt;&amp;lt;/Location&amp;gt;&lt;/EventData&gt;_x000d_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&lt;string&gt;DocOriginator&lt;/string&gt;_x000d_
    &lt;string&gt;DocumentSetDescription&lt;/string&gt;_x000d_
    &lt;string&gt;ddmFieldA&lt;/string&gt;_x000d_
  &lt;/Fields&gt;_x000d_
  &lt;Values&gt;_x000d_
    &lt;string&gt;2 - 1 priedas. Pirkimo sąlygų patikslinimas.docx&lt;/string&gt;_x000d_
    &lt;string /&gt;_x000d_
    &lt;string /&gt;_x000d_
    &lt;string /&gt;_x000d_
    &lt;string /&gt;_x000d_
  &lt;/Values&gt;_x000d_
&lt;/SSItemProperties&gt;</vt:lpwstr>
  </property>
  <property fmtid="{D5CDD505-2E9C-101B-9397-08002B2CF9AE}" pid="8" name="ddmField21">
    <vt:lpwstr/>
  </property>
  <property fmtid="{D5CDD505-2E9C-101B-9397-08002B2CF9AE}" pid="9" name="ddmUsersText1">
    <vt:lpwstr>Renata Zailskė;Vidas Švedas;Giedrė Jatulevičienė</vt:lpwstr>
  </property>
  <property fmtid="{D5CDD505-2E9C-101B-9397-08002B2CF9AE}" pid="10" name="Paslauga">
    <vt:lpwstr/>
  </property>
  <property fmtid="{D5CDD505-2E9C-101B-9397-08002B2CF9AE}" pid="11" name="ddmItemSaved">
    <vt:lpwstr/>
  </property>
  <property fmtid="{D5CDD505-2E9C-101B-9397-08002B2CF9AE}" pid="12" name="Order">
    <vt:r8>27322700</vt:r8>
  </property>
  <property fmtid="{D5CDD505-2E9C-101B-9397-08002B2CF9AE}" pid="13" name="DocTotalPages">
    <vt:lpwstr/>
  </property>
  <property fmtid="{D5CDD505-2E9C-101B-9397-08002B2CF9AE}" pid="14" name="ddmField4">
    <vt:lpwstr>1770</vt:lpwstr>
  </property>
  <property fmtid="{D5CDD505-2E9C-101B-9397-08002B2CF9AE}" pid="15" name="ddmInitRequired">
    <vt:lpwstr/>
  </property>
  <property fmtid="{D5CDD505-2E9C-101B-9397-08002B2CF9AE}" pid="16" name="ddmUsersText21">
    <vt:lpwstr/>
  </property>
  <property fmtid="{D5CDD505-2E9C-101B-9397-08002B2CF9AE}" pid="17" name="ddmField9">
    <vt:lpwstr/>
  </property>
  <property fmtid="{D5CDD505-2E9C-101B-9397-08002B2CF9AE}" pid="18" name="DocSigner">
    <vt:lpwstr/>
  </property>
  <property fmtid="{D5CDD505-2E9C-101B-9397-08002B2CF9AE}" pid="19" name="DocRegister">
    <vt:lpwstr/>
  </property>
  <property fmtid="{D5CDD505-2E9C-101B-9397-08002B2CF9AE}" pid="20" name="ddmInitiatorTxt">
    <vt:lpwstr/>
  </property>
  <property fmtid="{D5CDD505-2E9C-101B-9397-08002B2CF9AE}" pid="21" name="Kompensacija">
    <vt:lpwstr/>
  </property>
  <property fmtid="{D5CDD505-2E9C-101B-9397-08002B2CF9AE}" pid="22" name="ExternalRecipients">
    <vt:lpwstr/>
  </property>
  <property fmtid="{D5CDD505-2E9C-101B-9397-08002B2CF9AE}" pid="23" name="Esme">
    <vt:lpwstr/>
  </property>
  <property fmtid="{D5CDD505-2E9C-101B-9397-08002B2CF9AE}" pid="24" name="WFCurrent">
    <vt:lpwstr/>
  </property>
  <property fmtid="{D5CDD505-2E9C-101B-9397-08002B2CF9AE}" pid="25" name="ddmField11">
    <vt:lpwstr/>
  </property>
  <property fmtid="{D5CDD505-2E9C-101B-9397-08002B2CF9AE}" pid="26" name="LastApproveDate">
    <vt:lpwstr/>
  </property>
  <property fmtid="{D5CDD505-2E9C-101B-9397-08002B2CF9AE}" pid="27" name="AtsTrukme">
    <vt:lpwstr/>
  </property>
  <property fmtid="{D5CDD505-2E9C-101B-9397-08002B2CF9AE}" pid="28" name="ddmField16">
    <vt:lpwstr/>
  </property>
  <property fmtid="{D5CDD505-2E9C-101B-9397-08002B2CF9AE}" pid="29" name="DocOriginatorPosition">
    <vt:lpwstr>Vyresnysis pirkimų projektų vadovas_Pirkimų skyrius_Teisės ir pirkimų departamentas_Generalinis direktorius</vt:lpwstr>
  </property>
  <property fmtid="{D5CDD505-2E9C-101B-9397-08002B2CF9AE}" pid="30" name="WFParticRejected">
    <vt:lpwstr/>
  </property>
  <property fmtid="{D5CDD505-2E9C-101B-9397-08002B2CF9AE}" pid="31" name="DocumentSetDescription">
    <vt:lpwstr/>
  </property>
  <property fmtid="{D5CDD505-2E9C-101B-9397-08002B2CF9AE}" pid="32" name="KompensData">
    <vt:lpwstr/>
  </property>
  <property fmtid="{D5CDD505-2E9C-101B-9397-08002B2CF9AE}" pid="33" name="xd_ProgID">
    <vt:lpwstr/>
  </property>
  <property fmtid="{D5CDD505-2E9C-101B-9397-08002B2CF9AE}" pid="34" name="ddmUsersText11">
    <vt:lpwstr/>
  </property>
  <property fmtid="{D5CDD505-2E9C-101B-9397-08002B2CF9AE}" pid="35" name="Approvers">
    <vt:lpwstr/>
  </property>
  <property fmtid="{D5CDD505-2E9C-101B-9397-08002B2CF9AE}" pid="36" name="Vykdytojas">
    <vt:lpwstr/>
  </property>
  <property fmtid="{D5CDD505-2E9C-101B-9397-08002B2CF9AE}" pid="37" name="ddmField22">
    <vt:lpwstr/>
  </property>
  <property fmtid="{D5CDD505-2E9C-101B-9397-08002B2CF9AE}" pid="38" name="DocOriginatorTxt">
    <vt:lpwstr>Giedrė Jatulevičienė</vt:lpwstr>
  </property>
  <property fmtid="{D5CDD505-2E9C-101B-9397-08002B2CF9AE}" pid="39" name="ddmUsersText2">
    <vt:lpwstr>Vidas Švedas;Giedrė Jatulevičienė</vt:lpwstr>
  </property>
  <property fmtid="{D5CDD505-2E9C-101B-9397-08002B2CF9AE}" pid="40" name="MokymuInfo">
    <vt:lpwstr/>
  </property>
  <property fmtid="{D5CDD505-2E9C-101B-9397-08002B2CF9AE}" pid="41" name="DocSubject">
    <vt:lpwstr>Protokolas Nr. 2 Degalų pirkimo sąlygų tikslinimo protokolas</vt:lpwstr>
  </property>
  <property fmtid="{D5CDD505-2E9C-101B-9397-08002B2CF9AE}" pid="42" name="DocDispatchMethod">
    <vt:lpwstr/>
  </property>
  <property fmtid="{D5CDD505-2E9C-101B-9397-08002B2CF9AE}" pid="43" name="ddmField5">
    <vt:lpwstr/>
  </property>
  <property fmtid="{D5CDD505-2E9C-101B-9397-08002B2CF9AE}" pid="44" name="TemplateUrl">
    <vt:lpwstr/>
  </property>
  <property fmtid="{D5CDD505-2E9C-101B-9397-08002B2CF9AE}" pid="45" name="Institucija">
    <vt:lpwstr/>
  </property>
  <property fmtid="{D5CDD505-2E9C-101B-9397-08002B2CF9AE}" pid="46" name="ddmField12">
    <vt:lpwstr/>
  </property>
  <property fmtid="{D5CDD505-2E9C-101B-9397-08002B2CF9AE}" pid="47" name="ddmField17">
    <vt:lpwstr/>
  </property>
  <property fmtid="{D5CDD505-2E9C-101B-9397-08002B2CF9AE}" pid="48" name="WFParticipants">
    <vt:lpwstr> Vidas Švedas, Giedrė Jatulevičienė, Renata Zailskė</vt:lpwstr>
  </property>
  <property fmtid="{D5CDD505-2E9C-101B-9397-08002B2CF9AE}" pid="49" name="EtatoTipas">
    <vt:lpwstr/>
  </property>
  <property fmtid="{D5CDD505-2E9C-101B-9397-08002B2CF9AE}" pid="50" name="DocValidFrom">
    <vt:lpwstr/>
  </property>
  <property fmtid="{D5CDD505-2E9C-101B-9397-08002B2CF9AE}" pid="51" name="DocDateChangeID">
    <vt:lpwstr/>
  </property>
  <property fmtid="{D5CDD505-2E9C-101B-9397-08002B2CF9AE}" pid="52" name="CrossLinkIcon">
    <vt:lpwstr/>
  </property>
  <property fmtid="{D5CDD505-2E9C-101B-9397-08002B2CF9AE}" pid="53" name="RoutingRuleDescription">
    <vt:lpwstr/>
  </property>
  <property fmtid="{D5CDD505-2E9C-101B-9397-08002B2CF9AE}" pid="54" name="DocMeetPersons">
    <vt:lpwstr/>
  </property>
  <property fmtid="{D5CDD505-2E9C-101B-9397-08002B2CF9AE}" pid="55" name="ddmResponsiblePerson">
    <vt:lpwstr/>
  </property>
  <property fmtid="{D5CDD505-2E9C-101B-9397-08002B2CF9AE}" pid="56" name="SaskNr">
    <vt:lpwstr/>
  </property>
  <property fmtid="{D5CDD505-2E9C-101B-9397-08002B2CF9AE}" pid="57" name="ddmExtenderJs">
    <vt:lpwstr/>
  </property>
  <property fmtid="{D5CDD505-2E9C-101B-9397-08002B2CF9AE}" pid="58" name="Priezastis">
    <vt:lpwstr/>
  </property>
  <property fmtid="{D5CDD505-2E9C-101B-9397-08002B2CF9AE}" pid="59" name="DocRegDate">
    <vt:lpwstr/>
  </property>
  <property fmtid="{D5CDD505-2E9C-101B-9397-08002B2CF9AE}" pid="60"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61" name="ddmUsersText3">
    <vt:lpwstr>Renata Zailskė</vt:lpwstr>
  </property>
  <property fmtid="{D5CDD505-2E9C-101B-9397-08002B2CF9AE}" pid="62" name="Sprendimas">
    <vt:lpwstr/>
  </property>
  <property fmtid="{D5CDD505-2E9C-101B-9397-08002B2CF9AE}" pid="63" name="DocExtraContactData">
    <vt:lpwstr/>
  </property>
  <property fmtid="{D5CDD505-2E9C-101B-9397-08002B2CF9AE}" pid="64" name="ddmField23">
    <vt:lpwstr/>
  </property>
  <property fmtid="{D5CDD505-2E9C-101B-9397-08002B2CF9AE}" pid="65" name="Nuotrauka">
    <vt:lpwstr>, </vt:lpwstr>
  </property>
  <property fmtid="{D5CDD505-2E9C-101B-9397-08002B2CF9AE}" pid="66" name="Pareiskejas">
    <vt:lpwstr/>
  </property>
  <property fmtid="{D5CDD505-2E9C-101B-9397-08002B2CF9AE}" pid="67" name="ddmField6">
    <vt:lpwstr/>
  </property>
  <property fmtid="{D5CDD505-2E9C-101B-9397-08002B2CF9AE}" pid="68" name="SalinimoVeiksmai">
    <vt:lpwstr/>
  </property>
  <property fmtid="{D5CDD505-2E9C-101B-9397-08002B2CF9AE}" pid="69" name="ValstNr">
    <vt:lpwstr/>
  </property>
  <property fmtid="{D5CDD505-2E9C-101B-9397-08002B2CF9AE}" pid="70" name="ddmField1">
    <vt:lpwstr>2022/113</vt:lpwstr>
  </property>
  <property fmtid="{D5CDD505-2E9C-101B-9397-08002B2CF9AE}" pid="71" name="ddmNotifyOthers">
    <vt:lpwstr/>
  </property>
  <property fmtid="{D5CDD505-2E9C-101B-9397-08002B2CF9AE}" pid="72" name="DocDate">
    <vt:filetime>2022-05-02T12:11:10Z</vt:filetime>
  </property>
  <property fmtid="{D5CDD505-2E9C-101B-9397-08002B2CF9AE}" pid="73" name="Title2">
    <vt:lpwstr/>
  </property>
  <property fmtid="{D5CDD505-2E9C-101B-9397-08002B2CF9AE}" pid="74" name="Author">
    <vt:lpwstr>2888</vt:lpwstr>
  </property>
</Properties>
</file>